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9D19" w14:textId="622F3428" w:rsidR="00340582" w:rsidRDefault="00B270ED" w:rsidP="00067E4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3646F1" wp14:editId="274DD166">
            <wp:simplePos x="0" y="0"/>
            <wp:positionH relativeFrom="column">
              <wp:posOffset>-482600</wp:posOffset>
            </wp:positionH>
            <wp:positionV relativeFrom="paragraph">
              <wp:posOffset>-312520</wp:posOffset>
            </wp:positionV>
            <wp:extent cx="5537200" cy="76454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76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4E5560" w14:textId="4276C392" w:rsidR="00067E46" w:rsidRPr="00067E46" w:rsidRDefault="00340582" w:rsidP="00067E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F19E" wp14:editId="31B95295">
                <wp:simplePos x="0" y="0"/>
                <wp:positionH relativeFrom="column">
                  <wp:posOffset>208280</wp:posOffset>
                </wp:positionH>
                <wp:positionV relativeFrom="paragraph">
                  <wp:posOffset>960655</wp:posOffset>
                </wp:positionV>
                <wp:extent cx="4254500" cy="6396360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639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D379A" w14:textId="77777777" w:rsidR="00DE47B4" w:rsidRDefault="00DE47B4" w:rsidP="00DA20DF">
                            <w:pPr>
                              <w:jc w:val="both"/>
                              <w:rPr>
                                <w:rFonts w:ascii="Baskerville" w:hAnsi="Baskerville"/>
                                <w:sz w:val="32"/>
                                <w:szCs w:val="32"/>
                              </w:rPr>
                            </w:pPr>
                          </w:p>
                          <w:p w14:paraId="2FD65272" w14:textId="77777777" w:rsidR="00DE47B4" w:rsidRDefault="00DE47B4" w:rsidP="00DA20DF">
                            <w:pPr>
                              <w:jc w:val="both"/>
                              <w:rPr>
                                <w:rFonts w:ascii="Baskerville" w:hAnsi="Baskerville"/>
                                <w:sz w:val="32"/>
                                <w:szCs w:val="32"/>
                              </w:rPr>
                            </w:pPr>
                          </w:p>
                          <w:p w14:paraId="5B9A62CE" w14:textId="77777777" w:rsidR="00DE47B4" w:rsidRDefault="00DE47B4" w:rsidP="00DA20DF">
                            <w:pPr>
                              <w:jc w:val="both"/>
                              <w:rPr>
                                <w:rFonts w:ascii="Baskerville" w:hAnsi="Baskerville"/>
                                <w:sz w:val="32"/>
                                <w:szCs w:val="32"/>
                              </w:rPr>
                            </w:pPr>
                          </w:p>
                          <w:p w14:paraId="5A26E6F6" w14:textId="06C1B32C" w:rsidR="00DE47B4" w:rsidRDefault="00DE47B4" w:rsidP="00DA20DF">
                            <w:pPr>
                              <w:jc w:val="both"/>
                              <w:rPr>
                                <w:rFonts w:ascii="Baskerville" w:hAnsi="Baskerville"/>
                                <w:sz w:val="32"/>
                                <w:szCs w:val="32"/>
                              </w:rPr>
                            </w:pPr>
                          </w:p>
                          <w:p w14:paraId="500342B9" w14:textId="77777777" w:rsidR="00DE47B4" w:rsidRDefault="00DE47B4" w:rsidP="00DA20DF">
                            <w:pPr>
                              <w:jc w:val="both"/>
                              <w:rPr>
                                <w:rFonts w:ascii="Baskerville" w:hAnsi="Baskerville"/>
                                <w:sz w:val="32"/>
                                <w:szCs w:val="32"/>
                              </w:rPr>
                            </w:pPr>
                          </w:p>
                          <w:p w14:paraId="10D633C3" w14:textId="545DECE7" w:rsidR="00DE47B4" w:rsidRPr="009E1083" w:rsidRDefault="00DE47B4" w:rsidP="00DA20DF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</w:pP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Due t</w:t>
                            </w:r>
                            <w:r w:rsidR="00D851A8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o Covid-19 regulations en</w:t>
                            </w:r>
                            <w:r w:rsid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force</w:t>
                            </w:r>
                            <w:r w:rsidR="00D851A8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d</w:t>
                            </w: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 in t</w:t>
                            </w:r>
                            <w:r w:rsid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he Commonwealth of The Bahamas l</w:t>
                            </w: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imiting the size of physical gatherings, the Annual General Meeting (AGM) of Commonwealth Brewery Limited </w:t>
                            </w:r>
                            <w:r w:rsid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will be</w:t>
                            </w: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 held </w:t>
                            </w:r>
                            <w:r w:rsidR="00D851A8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for our shareholders </w:t>
                            </w: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in a virtual meeting place on September 2</w:t>
                            </w:r>
                            <w:r w:rsidR="007F38D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7</w:t>
                            </w: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, 202</w:t>
                            </w:r>
                            <w:r w:rsidR="007F38D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1</w:t>
                            </w: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 at 5:00pm, as advised in the Proxy St</w:t>
                            </w:r>
                            <w:r w:rsidR="00B0683B"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atement dated September </w:t>
                            </w:r>
                            <w:r w:rsidR="007F38D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16</w:t>
                            </w:r>
                            <w:r w:rsidR="00B0683B"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, 202</w:t>
                            </w:r>
                            <w:r w:rsidR="007F38D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1</w:t>
                            </w:r>
                            <w:r w:rsidR="00B0683B"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.</w:t>
                            </w: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  <w:p w14:paraId="048C8A2C" w14:textId="77777777" w:rsidR="00DE47B4" w:rsidRPr="009E1083" w:rsidRDefault="00DE47B4" w:rsidP="00DA20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</w:pPr>
                          </w:p>
                          <w:p w14:paraId="3FDA8EE1" w14:textId="202AC86C" w:rsidR="009718DD" w:rsidRPr="009E1083" w:rsidRDefault="00DE47B4" w:rsidP="00DA20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9"/>
                                <w:szCs w:val="29"/>
                              </w:rPr>
                            </w:pPr>
                            <w:r w:rsidRPr="009E1083">
                              <w:rPr>
                                <w:rFonts w:asciiTheme="majorHAnsi" w:hAnsiTheme="majorHAnsi" w:cstheme="majorHAnsi"/>
                                <w:b/>
                                <w:sz w:val="29"/>
                                <w:szCs w:val="29"/>
                              </w:rPr>
                              <w:t xml:space="preserve">Register </w:t>
                            </w:r>
                            <w:r w:rsidR="00B0683B" w:rsidRPr="009E1083">
                              <w:rPr>
                                <w:rFonts w:asciiTheme="majorHAnsi" w:hAnsiTheme="majorHAnsi" w:cstheme="majorHAnsi"/>
                                <w:b/>
                                <w:sz w:val="29"/>
                                <w:szCs w:val="29"/>
                              </w:rPr>
                              <w:t xml:space="preserve">now </w:t>
                            </w:r>
                            <w:r w:rsidRPr="009E1083">
                              <w:rPr>
                                <w:rFonts w:asciiTheme="majorHAnsi" w:hAnsiTheme="majorHAnsi" w:cstheme="majorHAnsi"/>
                                <w:b/>
                                <w:sz w:val="29"/>
                                <w:szCs w:val="29"/>
                              </w:rPr>
                              <w:t>to attend at:</w:t>
                            </w:r>
                          </w:p>
                          <w:p w14:paraId="1E9D74A8" w14:textId="655A5260" w:rsidR="00DE47B4" w:rsidRPr="001407C4" w:rsidRDefault="00E978B6" w:rsidP="00DA20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hyperlink r:id="rId9" w:history="1">
                              <w:r w:rsidR="00B0683B" w:rsidRPr="001407C4">
                                <w:rPr>
                                  <w:rStyle w:val="Hyperlink"/>
                                  <w:rFonts w:asciiTheme="majorHAnsi" w:hAnsiTheme="majorHAnsi" w:cstheme="majorHAnsi"/>
                                  <w:color w:val="000000" w:themeColor="text1"/>
                                  <w:sz w:val="29"/>
                                  <w:szCs w:val="29"/>
                                </w:rPr>
                                <w:t>https://www.cblbahamas.com/</w:t>
                              </w:r>
                            </w:hyperlink>
                          </w:p>
                          <w:p w14:paraId="4E572F71" w14:textId="77777777" w:rsidR="00B0683B" w:rsidRPr="009E1083" w:rsidRDefault="00B0683B" w:rsidP="00DA20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</w:pPr>
                          </w:p>
                          <w:p w14:paraId="19910D20" w14:textId="235BE389" w:rsidR="00DE47B4" w:rsidRPr="009E1083" w:rsidRDefault="00B444BA" w:rsidP="00DA20DF">
                            <w:pPr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</w:pP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Click the link under 202</w:t>
                            </w:r>
                            <w:r w:rsidR="007F38D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1</w:t>
                            </w: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 Annual General Meeting</w:t>
                            </w:r>
                            <w:r w:rsidR="00B0683B"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. </w:t>
                            </w:r>
                            <w:r w:rsidR="00D851A8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Kindly</w:t>
                            </w:r>
                            <w:r w:rsidR="00B0683B"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 register in advance of the </w:t>
                            </w:r>
                            <w:r w:rsidR="00D851A8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meeting</w:t>
                            </w:r>
                            <w:r w:rsidR="00B0683B"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 to avoid delays in admittance to the </w:t>
                            </w:r>
                            <w:r w:rsidR="009E1083"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virtual</w:t>
                            </w:r>
                            <w:r w:rsidR="00B0683B"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D851A8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AGM</w:t>
                            </w:r>
                            <w:r w:rsidR="00B0683B"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.</w:t>
                            </w:r>
                          </w:p>
                          <w:p w14:paraId="6CB15206" w14:textId="77777777" w:rsidR="00DE47B4" w:rsidRPr="009E1083" w:rsidRDefault="00DE47B4" w:rsidP="00DA20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</w:pPr>
                          </w:p>
                          <w:p w14:paraId="697D28DE" w14:textId="5FB25D85" w:rsidR="009E1083" w:rsidRPr="009E1083" w:rsidRDefault="009E1083" w:rsidP="00DA20DF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</w:pP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You</w:t>
                            </w:r>
                            <w:r w:rsidR="00D851A8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 can obtain a copy of our 20</w:t>
                            </w:r>
                            <w:r w:rsidR="00AF135B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>20</w:t>
                            </w:r>
                            <w:r w:rsidR="00D851A8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 Annual R</w:t>
                            </w:r>
                            <w:r w:rsidRPr="009E1083"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  <w:t xml:space="preserve">eport and resolution at the below link. </w:t>
                            </w:r>
                          </w:p>
                          <w:p w14:paraId="69AA26D5" w14:textId="77777777" w:rsidR="009E1083" w:rsidRPr="009E1083" w:rsidRDefault="009E1083" w:rsidP="00DA20DF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</w:pPr>
                          </w:p>
                          <w:p w14:paraId="69A4A25E" w14:textId="44FD9F00" w:rsidR="00DE47B4" w:rsidRPr="009E1083" w:rsidRDefault="00E978B6" w:rsidP="00DA20DF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</w:pPr>
                            <w:hyperlink r:id="rId10" w:history="1">
                              <w:r w:rsidR="009E1083" w:rsidRPr="009E1083">
                                <w:rPr>
                                  <w:rStyle w:val="Hyperlink"/>
                                  <w:rFonts w:asciiTheme="majorHAnsi" w:hAnsiTheme="majorHAnsi" w:cstheme="majorHAnsi"/>
                                  <w:sz w:val="29"/>
                                  <w:szCs w:val="29"/>
                                </w:rPr>
                                <w:t>https://www.cblbahamas.com/investors/page/reports.html</w:t>
                              </w:r>
                            </w:hyperlink>
                          </w:p>
                          <w:p w14:paraId="6BF5E974" w14:textId="4A7846DA" w:rsidR="00DE47B4" w:rsidRPr="009E1083" w:rsidRDefault="00DE47B4" w:rsidP="00DA20DF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4F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4pt;margin-top:75.65pt;width:335pt;height:5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" filled="f" stroked="f" strokeweight=".5pt">
                <v:textbox>
                  <w:txbxContent>
                    <w:p w14:paraId="044D379A" w14:textId="77777777" w:rsidR="00DE47B4" w:rsidRDefault="00DE47B4" w:rsidP="00DA20DF">
                      <w:pPr>
                        <w:jc w:val="both"/>
                        <w:rPr>
                          <w:rFonts w:ascii="Baskerville" w:hAnsi="Baskerville"/>
                          <w:sz w:val="32"/>
                          <w:szCs w:val="32"/>
                        </w:rPr>
                      </w:pPr>
                    </w:p>
                    <w:p w14:paraId="2FD65272" w14:textId="77777777" w:rsidR="00DE47B4" w:rsidRDefault="00DE47B4" w:rsidP="00DA20DF">
                      <w:pPr>
                        <w:jc w:val="both"/>
                        <w:rPr>
                          <w:rFonts w:ascii="Baskerville" w:hAnsi="Baskerville"/>
                          <w:sz w:val="32"/>
                          <w:szCs w:val="32"/>
                        </w:rPr>
                      </w:pPr>
                    </w:p>
                    <w:p w14:paraId="5B9A62CE" w14:textId="77777777" w:rsidR="00DE47B4" w:rsidRDefault="00DE47B4" w:rsidP="00DA20DF">
                      <w:pPr>
                        <w:jc w:val="both"/>
                        <w:rPr>
                          <w:rFonts w:ascii="Baskerville" w:hAnsi="Baskerville"/>
                          <w:sz w:val="32"/>
                          <w:szCs w:val="32"/>
                        </w:rPr>
                      </w:pPr>
                    </w:p>
                    <w:p w14:paraId="5A26E6F6" w14:textId="06C1B32C" w:rsidR="00DE47B4" w:rsidRDefault="00DE47B4" w:rsidP="00DA20DF">
                      <w:pPr>
                        <w:jc w:val="both"/>
                        <w:rPr>
                          <w:rFonts w:ascii="Baskerville" w:hAnsi="Baskerville"/>
                          <w:sz w:val="32"/>
                          <w:szCs w:val="32"/>
                        </w:rPr>
                      </w:pPr>
                    </w:p>
                    <w:p w14:paraId="500342B9" w14:textId="77777777" w:rsidR="00DE47B4" w:rsidRDefault="00DE47B4" w:rsidP="00DA20DF">
                      <w:pPr>
                        <w:jc w:val="both"/>
                        <w:rPr>
                          <w:rFonts w:ascii="Baskerville" w:hAnsi="Baskerville"/>
                          <w:sz w:val="32"/>
                          <w:szCs w:val="32"/>
                        </w:rPr>
                      </w:pPr>
                    </w:p>
                    <w:p w14:paraId="10D633C3" w14:textId="545DECE7" w:rsidR="00DE47B4" w:rsidRPr="009E1083" w:rsidRDefault="00DE47B4" w:rsidP="00DA20DF">
                      <w:pPr>
                        <w:jc w:val="both"/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</w:pP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Due t</w:t>
                      </w:r>
                      <w:r w:rsidR="00D851A8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o Covid-19 regulations en</w:t>
                      </w:r>
                      <w:r w:rsid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force</w:t>
                      </w:r>
                      <w:r w:rsidR="00D851A8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d</w:t>
                      </w: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 in t</w:t>
                      </w:r>
                      <w:r w:rsid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he Commonwealth of The Bahamas l</w:t>
                      </w: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imiting the size of physical gatherings, the Annual General Meeting (AGM) of Commonwealth Brewery Limited </w:t>
                      </w:r>
                      <w:r w:rsid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will be</w:t>
                      </w: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 held </w:t>
                      </w:r>
                      <w:r w:rsidR="00D851A8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for our shareholders </w:t>
                      </w: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in a virtual meeting place on September 2</w:t>
                      </w:r>
                      <w:r w:rsidR="007F38D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7</w:t>
                      </w: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, 202</w:t>
                      </w:r>
                      <w:r w:rsidR="007F38D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1</w:t>
                      </w: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 at 5:00pm, as advised in the Proxy St</w:t>
                      </w:r>
                      <w:r w:rsidR="00B0683B"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atement dated September </w:t>
                      </w:r>
                      <w:r w:rsidR="007F38D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16</w:t>
                      </w:r>
                      <w:r w:rsidR="00B0683B"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, 202</w:t>
                      </w:r>
                      <w:r w:rsidR="007F38D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1</w:t>
                      </w:r>
                      <w:r w:rsidR="00B0683B"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.</w:t>
                      </w: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 </w:t>
                      </w:r>
                    </w:p>
                    <w:p w14:paraId="048C8A2C" w14:textId="77777777" w:rsidR="00DE47B4" w:rsidRPr="009E1083" w:rsidRDefault="00DE47B4" w:rsidP="00DA20DF">
                      <w:pPr>
                        <w:jc w:val="center"/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</w:pPr>
                    </w:p>
                    <w:p w14:paraId="3FDA8EE1" w14:textId="202AC86C" w:rsidR="009718DD" w:rsidRPr="009E1083" w:rsidRDefault="00DE47B4" w:rsidP="00DA20D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9"/>
                          <w:szCs w:val="29"/>
                        </w:rPr>
                      </w:pPr>
                      <w:r w:rsidRPr="009E1083">
                        <w:rPr>
                          <w:rFonts w:asciiTheme="majorHAnsi" w:hAnsiTheme="majorHAnsi" w:cstheme="majorHAnsi"/>
                          <w:b/>
                          <w:sz w:val="29"/>
                          <w:szCs w:val="29"/>
                        </w:rPr>
                        <w:t xml:space="preserve">Register </w:t>
                      </w:r>
                      <w:r w:rsidR="00B0683B" w:rsidRPr="009E1083">
                        <w:rPr>
                          <w:rFonts w:asciiTheme="majorHAnsi" w:hAnsiTheme="majorHAnsi" w:cstheme="majorHAnsi"/>
                          <w:b/>
                          <w:sz w:val="29"/>
                          <w:szCs w:val="29"/>
                        </w:rPr>
                        <w:t xml:space="preserve">now </w:t>
                      </w:r>
                      <w:r w:rsidRPr="009E1083">
                        <w:rPr>
                          <w:rFonts w:asciiTheme="majorHAnsi" w:hAnsiTheme="majorHAnsi" w:cstheme="majorHAnsi"/>
                          <w:b/>
                          <w:sz w:val="29"/>
                          <w:szCs w:val="29"/>
                        </w:rPr>
                        <w:t>to attend at:</w:t>
                      </w:r>
                    </w:p>
                    <w:p w14:paraId="1E9D74A8" w14:textId="655A5260" w:rsidR="00DE47B4" w:rsidRPr="001407C4" w:rsidRDefault="00E978B6" w:rsidP="00DA20D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9"/>
                          <w:szCs w:val="29"/>
                        </w:rPr>
                      </w:pPr>
                      <w:hyperlink r:id="rId11" w:history="1">
                        <w:r w:rsidR="00B0683B" w:rsidRPr="001407C4">
                          <w:rPr>
                            <w:rStyle w:val="Hyperlink"/>
                            <w:rFonts w:asciiTheme="majorHAnsi" w:hAnsiTheme="majorHAnsi" w:cstheme="majorHAnsi"/>
                            <w:color w:val="000000" w:themeColor="text1"/>
                            <w:sz w:val="29"/>
                            <w:szCs w:val="29"/>
                          </w:rPr>
                          <w:t>https://www.cblbahamas.com/</w:t>
                        </w:r>
                      </w:hyperlink>
                    </w:p>
                    <w:p w14:paraId="4E572F71" w14:textId="77777777" w:rsidR="00B0683B" w:rsidRPr="009E1083" w:rsidRDefault="00B0683B" w:rsidP="00DA20DF">
                      <w:pPr>
                        <w:jc w:val="center"/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</w:pPr>
                    </w:p>
                    <w:p w14:paraId="19910D20" w14:textId="235BE389" w:rsidR="00DE47B4" w:rsidRPr="009E1083" w:rsidRDefault="00B444BA" w:rsidP="00DA20DF">
                      <w:pPr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</w:pP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Click the link under 202</w:t>
                      </w:r>
                      <w:r w:rsidR="007F38D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1</w:t>
                      </w: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 Annual General Meeting</w:t>
                      </w:r>
                      <w:r w:rsidR="00B0683B"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. </w:t>
                      </w:r>
                      <w:r w:rsidR="00D851A8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Kindly</w:t>
                      </w:r>
                      <w:r w:rsidR="00B0683B"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 register in advance of the </w:t>
                      </w:r>
                      <w:r w:rsidR="00D851A8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meeting</w:t>
                      </w:r>
                      <w:r w:rsidR="00B0683B"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 to avoid delays in admittance to the </w:t>
                      </w:r>
                      <w:r w:rsidR="009E1083"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virtual</w:t>
                      </w:r>
                      <w:r w:rsidR="00B0683B"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 </w:t>
                      </w:r>
                      <w:r w:rsidR="00D851A8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AGM</w:t>
                      </w:r>
                      <w:r w:rsidR="00B0683B"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.</w:t>
                      </w:r>
                    </w:p>
                    <w:p w14:paraId="6CB15206" w14:textId="77777777" w:rsidR="00DE47B4" w:rsidRPr="009E1083" w:rsidRDefault="00DE47B4" w:rsidP="00DA20DF">
                      <w:pPr>
                        <w:jc w:val="center"/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</w:pPr>
                    </w:p>
                    <w:p w14:paraId="697D28DE" w14:textId="5FB25D85" w:rsidR="009E1083" w:rsidRPr="009E1083" w:rsidRDefault="009E1083" w:rsidP="00DA20DF">
                      <w:pPr>
                        <w:jc w:val="both"/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</w:pP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You</w:t>
                      </w:r>
                      <w:r w:rsidR="00D851A8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 can obtain a copy of our 20</w:t>
                      </w:r>
                      <w:r w:rsidR="00AF135B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>20</w:t>
                      </w:r>
                      <w:r w:rsidR="00D851A8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 Annual R</w:t>
                      </w:r>
                      <w:r w:rsidRPr="009E1083"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  <w:t xml:space="preserve">eport and resolution at the below link. </w:t>
                      </w:r>
                    </w:p>
                    <w:p w14:paraId="69AA26D5" w14:textId="77777777" w:rsidR="009E1083" w:rsidRPr="009E1083" w:rsidRDefault="009E1083" w:rsidP="00DA20DF">
                      <w:pPr>
                        <w:jc w:val="both"/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</w:pPr>
                    </w:p>
                    <w:p w14:paraId="69A4A25E" w14:textId="44FD9F00" w:rsidR="00DE47B4" w:rsidRPr="009E1083" w:rsidRDefault="00E978B6" w:rsidP="00DA20DF">
                      <w:pPr>
                        <w:jc w:val="both"/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</w:pPr>
                      <w:hyperlink r:id="rId12" w:history="1">
                        <w:r w:rsidR="009E1083" w:rsidRPr="009E1083">
                          <w:rPr>
                            <w:rStyle w:val="Hyperlink"/>
                            <w:rFonts w:asciiTheme="majorHAnsi" w:hAnsiTheme="majorHAnsi" w:cstheme="majorHAnsi"/>
                            <w:sz w:val="29"/>
                            <w:szCs w:val="29"/>
                          </w:rPr>
                          <w:t>https://www.cblbahamas.com/investors/page/reports.html</w:t>
                        </w:r>
                      </w:hyperlink>
                    </w:p>
                    <w:p w14:paraId="6BF5E974" w14:textId="4A7846DA" w:rsidR="00DE47B4" w:rsidRPr="009E1083" w:rsidRDefault="00DE47B4" w:rsidP="00DA20DF">
                      <w:pPr>
                        <w:jc w:val="both"/>
                        <w:rPr>
                          <w:rFonts w:asciiTheme="majorHAnsi" w:hAnsiTheme="majorHAnsi" w:cstheme="majorHAnsi"/>
                          <w:sz w:val="29"/>
                          <w:szCs w:val="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7E46" w:rsidRPr="00067E46" w:rsidSect="00DA20D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Cambria Math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E3934"/>
    <w:multiLevelType w:val="hybridMultilevel"/>
    <w:tmpl w:val="5F64F17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46"/>
    <w:rsid w:val="00044F7C"/>
    <w:rsid w:val="00067E46"/>
    <w:rsid w:val="001407C4"/>
    <w:rsid w:val="00340582"/>
    <w:rsid w:val="00347715"/>
    <w:rsid w:val="00490DCF"/>
    <w:rsid w:val="005117BF"/>
    <w:rsid w:val="005A3204"/>
    <w:rsid w:val="006330DD"/>
    <w:rsid w:val="006C1787"/>
    <w:rsid w:val="007867B7"/>
    <w:rsid w:val="007F38D3"/>
    <w:rsid w:val="00814307"/>
    <w:rsid w:val="00856B5E"/>
    <w:rsid w:val="009718DD"/>
    <w:rsid w:val="009E1083"/>
    <w:rsid w:val="009E7201"/>
    <w:rsid w:val="00AF135B"/>
    <w:rsid w:val="00B0683B"/>
    <w:rsid w:val="00B270ED"/>
    <w:rsid w:val="00B444BA"/>
    <w:rsid w:val="00D851A8"/>
    <w:rsid w:val="00DA20DF"/>
    <w:rsid w:val="00DE47B4"/>
    <w:rsid w:val="00E208BB"/>
    <w:rsid w:val="00E42FBA"/>
    <w:rsid w:val="00E978B6"/>
    <w:rsid w:val="00F31800"/>
    <w:rsid w:val="00F5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109F"/>
  <w15:chartTrackingRefBased/>
  <w15:docId w15:val="{D6D45749-2C4B-8A45-B2CD-51CA90A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8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68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blbahamas.com/investors/page/report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blbahamas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blbahamas.com/investors/page/report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blbahama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8CF112D6F894AA33823931469F343" ma:contentTypeVersion="13" ma:contentTypeDescription="Create a new document." ma:contentTypeScope="" ma:versionID="0c65918ad4ae968f02aa20555701bae6">
  <xsd:schema xmlns:xsd="http://www.w3.org/2001/XMLSchema" xmlns:xs="http://www.w3.org/2001/XMLSchema" xmlns:p="http://schemas.microsoft.com/office/2006/metadata/properties" xmlns:ns3="90494300-4f7e-458d-93ee-e8dc3430ab17" xmlns:ns4="39e5d9fe-1023-49d6-9d72-44a5a325ce95" targetNamespace="http://schemas.microsoft.com/office/2006/metadata/properties" ma:root="true" ma:fieldsID="eb792c0b85b2ef162d8d1674959a8c4b" ns3:_="" ns4:_="">
    <xsd:import namespace="90494300-4f7e-458d-93ee-e8dc3430ab17"/>
    <xsd:import namespace="39e5d9fe-1023-49d6-9d72-44a5a325ce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4300-4f7e-458d-93ee-e8dc3430a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d9fe-1023-49d6-9d72-44a5a325c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78866-6B15-49C6-8D7B-55322FA30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94300-4f7e-458d-93ee-e8dc3430ab17"/>
    <ds:schemaRef ds:uri="39e5d9fe-1023-49d6-9d72-44a5a325c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EF6F-4844-4983-94C7-1668B8EC1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199D7-1A9D-4DD1-B760-858FDC64A3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M.Angelo Cartwright</dc:creator>
  <cp:keywords/>
  <dc:description/>
  <cp:lastModifiedBy>Ramona Edgecombe</cp:lastModifiedBy>
  <cp:revision>11</cp:revision>
  <cp:lastPrinted>2021-08-30T16:19:00Z</cp:lastPrinted>
  <dcterms:created xsi:type="dcterms:W3CDTF">2021-08-27T19:32:00Z</dcterms:created>
  <dcterms:modified xsi:type="dcterms:W3CDTF">2021-08-31T19:48:00Z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0x01010089E8CF112D6F894AA33823931469F343</vt:lpwstr>
  </property>
</Properties>
</file>